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mc:AlternateContent>
          <mc:Choice Requires="wpg">
            <w:drawing>
              <wp:anchor behindDoc="0" distT="0" distB="0" distL="0" distR="0" simplePos="0" locked="0" layoutInCell="1" allowOverlap="1" relativeHeight="2">
                <wp:simplePos x="0" y="0"/>
                <wp:positionH relativeFrom="column">
                  <wp:posOffset>36830</wp:posOffset>
                </wp:positionH>
                <wp:positionV relativeFrom="paragraph">
                  <wp:posOffset>635</wp:posOffset>
                </wp:positionV>
                <wp:extent cx="5982335" cy="7043420"/>
                <wp:effectExtent l="0" t="0" r="0" b="0"/>
                <wp:wrapSquare wrapText="largest"/>
                <wp:docPr id="1" name="シェイプ1"/>
                <a:graphic xmlns:a="http://schemas.openxmlformats.org/drawingml/2006/main">
                  <a:graphicData uri="http://schemas.microsoft.com/office/word/2010/wordprocessingGroup">
                    <wpg:wgp>
                      <wpg:cNvGrpSpPr/>
                      <wpg:grpSpPr>
                        <a:xfrm>
                          <a:off x="0" y="0"/>
                          <a:ext cx="5981760" cy="7042680"/>
                        </a:xfrm>
                      </wpg:grpSpPr>
                      <wps:wsp>
                        <wps:cNvSpPr/>
                        <wps:spPr>
                          <a:xfrm>
                            <a:off x="30960" y="0"/>
                            <a:ext cx="5950440" cy="333360"/>
                          </a:xfrm>
                          <a:prstGeom prst="rect">
                            <a:avLst/>
                          </a:prstGeom>
                          <a:solidFill>
                            <a:srgbClr val="99ff66"/>
                          </a:solidFill>
                          <a:ln>
                            <a:noFill/>
                          </a:ln>
                        </wps:spPr>
                        <wps:style>
                          <a:lnRef idx="0"/>
                          <a:fillRef idx="0"/>
                          <a:effectRef idx="0"/>
                          <a:fontRef idx="minor"/>
                        </wps:style>
                        <wps:txbx>
                          <w:txbxContent>
                            <w:p>
                              <w:pPr>
                                <w:overflowPunct w:val="true"/>
                                <w:bidi w:val="0"/>
                                <w:spacing w:before="0" w:after="0" w:lineRule="auto" w:line="240"/>
                                <w:ind w:left="0" w:right="0" w:hanging="0"/>
                                <w:jc w:val="center"/>
                                <w:rPr/>
                              </w:pPr>
                              <w:r>
                                <w:rPr>
                                  <w:outline w:val="false"/>
                                  <w:shadow w:val="false"/>
                                  <w:kern w:val="2"/>
                                  <w:em w:val="none"/>
                                  <w:emboss w:val="false"/>
                                  <w:imprint w:val="false"/>
                                  <w:u w:val="none"/>
                                  <w:dstrike w:val="false"/>
                                  <w:strike w:val="false"/>
                                  <w:vertAlign w:val="baseline"/>
                                  <w:position w:val="0"/>
                                  <w:sz w:val="32"/>
                                  <w:spacing w:val="0"/>
                                  <w:sz w:val="32"/>
                                  <w:szCs w:val="32"/>
                                  <w:b w:val="false"/>
                                  <w:bCs w:val="false"/>
                                  <w:i w:val="false"/>
                                  <w:iCs w:val="false"/>
                                  <w:smallCaps w:val="false"/>
                                  <w:caps w:val="false"/>
                                  <w:rFonts w:cs="Arial" w:ascii="AR P丸ゴシック体M" w:hAnsi="AR P丸ゴシック体M" w:eastAsia="AR P丸ゴシック体M"/>
                                  <w:color w:val="843C0B"/>
                                </w:rPr>
                                <w:t>お申し込みの手続き</w:t>
                              </w:r>
                            </w:p>
                          </w:txbxContent>
                        </wps:txbx>
                        <wps:bodyPr lIns="90000" rIns="90000" tIns="45000" bIns="45000">
                          <a:spAutoFit/>
                        </wps:bodyPr>
                      </wps:wsp>
                      <wps:wsp>
                        <wps:cNvSpPr/>
                        <wps:spPr>
                          <a:xfrm>
                            <a:off x="47160" y="528480"/>
                            <a:ext cx="5918040" cy="821160"/>
                          </a:xfrm>
                          <a:prstGeom prst="rect">
                            <a:avLst/>
                          </a:prstGeom>
                          <a:solidFill>
                            <a:srgbClr val="ffffff"/>
                          </a:solidFill>
                          <a:ln>
                            <a:solidFill>
                              <a:srgbClr val="99ff66"/>
                            </a:solidFill>
                          </a:ln>
                        </wps:spPr>
                        <wps:style>
                          <a:lnRef idx="0"/>
                          <a:fillRef idx="0"/>
                          <a:effectRef idx="0"/>
                          <a:fontRef idx="minor"/>
                        </wps:style>
                        <wps:txbx>
                          <w:txbxContent>
                            <w:p>
                              <w:pPr>
                                <w:overflowPunct w:val="true"/>
                                <w:bidi w:val="0"/>
                                <w:spacing w:before="0" w:after="0" w:lineRule="auto" w:line="240"/>
                                <w:ind w:left="0" w:right="0" w:hanging="0"/>
                                <w:jc w:val="left"/>
                                <w:rPr/>
                              </w:pPr>
                              <w:r>
                                <w:rPr>
                                  <w:outline w:val="false"/>
                                  <w:shadow w:val="false"/>
                                  <w:kern w:val="2"/>
                                  <w:em w:val="none"/>
                                  <w:emboss w:val="false"/>
                                  <w:imprint w:val="false"/>
                                  <w:u w:val="none"/>
                                  <w:dstrike w:val="false"/>
                                  <w:strike w:val="false"/>
                                  <w:vertAlign w:val="baseline"/>
                                  <w:position w:val="0"/>
                                  <w:sz w:val="24"/>
                                  <w:spacing w:val="0"/>
                                  <w:sz w:val="24"/>
                                  <w:szCs w:val="24"/>
                                  <w:b/>
                                  <w:bCs/>
                                  <w:i w:val="false"/>
                                  <w:iCs w:val="false"/>
                                  <w:smallCaps w:val="false"/>
                                  <w:caps w:val="false"/>
                                  <w:rFonts w:cs="Arial" w:ascii="AR P丸ゴシック体M" w:hAnsi="AR P丸ゴシック体M" w:eastAsia="AR P丸ゴシック体M"/>
                                  <w:color w:val="843C0B"/>
                                </w:rPr>
                                <w:t>見学・面談</w:t>
                              </w:r>
                            </w:p>
                            <w:p>
                              <w:pPr>
                                <w:overflowPunct w:val="true"/>
                                <w:bidi w:val="0"/>
                                <w:spacing w:before="0" w:after="0" w:lineRule="auto" w:line="240"/>
                                <w:ind w:left="0" w:right="0" w:hanging="0"/>
                                <w:jc w:val="left"/>
                                <w:rPr/>
                              </w:pPr>
                              <w:r>
                                <w:rPr>
                                  <w:outline w:val="false"/>
                                  <w:shadow w:val="false"/>
                                  <w:kern w:val="2"/>
                                  <w:em w:val="none"/>
                                  <w:emboss w:val="false"/>
                                  <w:imprint w:val="false"/>
                                  <w:u w:val="none"/>
                                  <w:dstrike w:val="false"/>
                                  <w:strike w:val="false"/>
                                  <w:vertAlign w:val="baseline"/>
                                  <w:position w:val="0"/>
                                  <w:sz w:val="24"/>
                                  <w:spacing w:val="0"/>
                                  <w:sz w:val="24"/>
                                  <w:szCs w:val="24"/>
                                  <w:b w:val="false"/>
                                  <w:bCs w:val="false"/>
                                  <w:i w:val="false"/>
                                  <w:iCs w:val="false"/>
                                  <w:smallCaps w:val="false"/>
                                  <w:caps w:val="false"/>
                                  <w:rFonts w:cs="Arial" w:ascii="AR P丸ゴシック体M" w:hAnsi="AR P丸ゴシック体M" w:eastAsia="AR P丸ゴシック体M"/>
                                  <w:color w:val="843C0B"/>
                                </w:rPr>
                                <w:t>お電話にて見学・面談の予約をしていただき、スタッフと面談を行います。また、体験入所も同日に行いますので、お子様とご一緒にお越しいただける日程での調整をお願いいたします。</w:t>
                              </w:r>
                            </w:p>
                          </w:txbxContent>
                        </wps:txbx>
                        <wps:bodyPr lIns="90000" rIns="90000" tIns="45000" bIns="45000">
                          <a:spAutoFit/>
                        </wps:bodyPr>
                      </wps:wsp>
                      <wps:wsp>
                        <wps:cNvSpPr/>
                        <wps:spPr>
                          <a:xfrm>
                            <a:off x="30960" y="2399760"/>
                            <a:ext cx="5919480" cy="638280"/>
                          </a:xfrm>
                          <a:prstGeom prst="rect">
                            <a:avLst/>
                          </a:prstGeom>
                          <a:solidFill>
                            <a:srgbClr val="ffffff"/>
                          </a:solidFill>
                          <a:ln>
                            <a:solidFill>
                              <a:srgbClr val="99ff66"/>
                            </a:solidFill>
                          </a:ln>
                        </wps:spPr>
                        <wps:style>
                          <a:lnRef idx="0"/>
                          <a:fillRef idx="0"/>
                          <a:effectRef idx="0"/>
                          <a:fontRef idx="minor"/>
                        </wps:style>
                        <wps:txbx>
                          <w:txbxContent>
                            <w:p>
                              <w:pPr>
                                <w:overflowPunct w:val="true"/>
                                <w:bidi w:val="0"/>
                                <w:spacing w:before="0" w:after="0" w:lineRule="auto" w:line="240"/>
                                <w:ind w:left="0" w:right="0" w:hanging="0"/>
                                <w:jc w:val="left"/>
                                <w:rPr/>
                              </w:pPr>
                              <w:r>
                                <w:rPr>
                                  <w:outline w:val="false"/>
                                  <w:shadow w:val="false"/>
                                  <w:kern w:val="2"/>
                                  <w:em w:val="none"/>
                                  <w:emboss w:val="false"/>
                                  <w:imprint w:val="false"/>
                                  <w:u w:val="none"/>
                                  <w:dstrike w:val="false"/>
                                  <w:strike w:val="false"/>
                                  <w:vertAlign w:val="baseline"/>
                                  <w:position w:val="0"/>
                                  <w:sz w:val="24"/>
                                  <w:spacing w:val="0"/>
                                  <w:sz w:val="24"/>
                                  <w:szCs w:val="24"/>
                                  <w:b/>
                                  <w:bCs/>
                                  <w:i w:val="false"/>
                                  <w:iCs w:val="false"/>
                                  <w:smallCaps w:val="false"/>
                                  <w:caps w:val="false"/>
                                  <w:rFonts w:cs="Arial" w:ascii="AR P丸ゴシック体M" w:hAnsi="AR P丸ゴシック体M" w:eastAsia="AR P丸ゴシック体M"/>
                                  <w:color w:val="843C0B"/>
                                </w:rPr>
                                <w:t>利用申請</w:t>
                              </w:r>
                            </w:p>
                            <w:p>
                              <w:pPr>
                                <w:overflowPunct w:val="true"/>
                                <w:bidi w:val="0"/>
                                <w:spacing w:before="0" w:after="0" w:lineRule="auto" w:line="240"/>
                                <w:ind w:left="0" w:right="0" w:hanging="0"/>
                                <w:jc w:val="left"/>
                                <w:rPr/>
                              </w:pPr>
                              <w:r>
                                <w:rPr>
                                  <w:outline w:val="false"/>
                                  <w:shadow w:val="false"/>
                                  <w:kern w:val="2"/>
                                  <w:em w:val="none"/>
                                  <w:emboss w:val="false"/>
                                  <w:imprint w:val="false"/>
                                  <w:u w:val="none"/>
                                  <w:dstrike w:val="false"/>
                                  <w:strike w:val="false"/>
                                  <w:vertAlign w:val="baseline"/>
                                  <w:position w:val="0"/>
                                  <w:sz w:val="24"/>
                                  <w:spacing w:val="0"/>
                                  <w:sz w:val="24"/>
                                  <w:szCs w:val="24"/>
                                  <w:b w:val="false"/>
                                  <w:bCs w:val="false"/>
                                  <w:i w:val="false"/>
                                  <w:iCs w:val="false"/>
                                  <w:smallCaps w:val="false"/>
                                  <w:caps w:val="false"/>
                                  <w:rFonts w:cs="Arial" w:ascii="AR P丸ゴシック体M" w:hAnsi="AR P丸ゴシック体M" w:eastAsia="AR P丸ゴシック体M"/>
                                  <w:color w:val="843C0B"/>
                                </w:rPr>
                                <w:t>ご利用いただくためには、「通所受給者証」が必要となります。市役所にて申請を行ってください。</w:t>
                              </w:r>
                            </w:p>
                          </w:txbxContent>
                        </wps:txbx>
                        <wps:bodyPr lIns="90000" rIns="90000" tIns="45000" bIns="45000">
                          <a:spAutoFit/>
                        </wps:bodyPr>
                      </wps:wsp>
                      <wps:wsp>
                        <wps:cNvSpPr/>
                        <wps:spPr>
                          <a:xfrm>
                            <a:off x="23040" y="3851280"/>
                            <a:ext cx="5918040" cy="455400"/>
                          </a:xfrm>
                          <a:prstGeom prst="rect">
                            <a:avLst/>
                          </a:prstGeom>
                          <a:solidFill>
                            <a:srgbClr val="ffffff"/>
                          </a:solidFill>
                          <a:ln>
                            <a:solidFill>
                              <a:srgbClr val="99ff66"/>
                            </a:solidFill>
                          </a:ln>
                        </wps:spPr>
                        <wps:style>
                          <a:lnRef idx="0"/>
                          <a:fillRef idx="0"/>
                          <a:effectRef idx="0"/>
                          <a:fontRef idx="minor"/>
                        </wps:style>
                        <wps:txbx>
                          <w:txbxContent>
                            <w:p>
                              <w:pPr>
                                <w:overflowPunct w:val="true"/>
                                <w:bidi w:val="0"/>
                                <w:spacing w:before="0" w:after="0" w:lineRule="auto" w:line="240"/>
                                <w:ind w:left="0" w:right="0" w:hanging="0"/>
                                <w:jc w:val="left"/>
                                <w:rPr/>
                              </w:pPr>
                              <w:r>
                                <w:rPr>
                                  <w:outline w:val="false"/>
                                  <w:shadow w:val="false"/>
                                  <w:kern w:val="2"/>
                                  <w:em w:val="none"/>
                                  <w:emboss w:val="false"/>
                                  <w:imprint w:val="false"/>
                                  <w:u w:val="none"/>
                                  <w:dstrike w:val="false"/>
                                  <w:strike w:val="false"/>
                                  <w:vertAlign w:val="baseline"/>
                                  <w:position w:val="0"/>
                                  <w:sz w:val="24"/>
                                  <w:spacing w:val="0"/>
                                  <w:sz w:val="24"/>
                                  <w:szCs w:val="24"/>
                                  <w:b/>
                                  <w:bCs/>
                                  <w:i w:val="false"/>
                                  <w:iCs w:val="false"/>
                                  <w:smallCaps w:val="false"/>
                                  <w:caps w:val="false"/>
                                  <w:rFonts w:cs="Arial" w:ascii="AR P丸ゴシック体M" w:hAnsi="AR P丸ゴシック体M" w:eastAsia="AR P丸ゴシック体M"/>
                                  <w:color w:val="843C0B"/>
                                </w:rPr>
                                <w:t>通所受給者証の交付</w:t>
                              </w:r>
                            </w:p>
                            <w:p>
                              <w:pPr>
                                <w:overflowPunct w:val="true"/>
                                <w:bidi w:val="0"/>
                                <w:spacing w:before="0" w:after="0" w:lineRule="auto" w:line="240"/>
                                <w:ind w:left="0" w:right="0" w:hanging="0"/>
                                <w:jc w:val="left"/>
                                <w:rPr/>
                              </w:pPr>
                              <w:r>
                                <w:rPr>
                                  <w:outline w:val="false"/>
                                  <w:shadow w:val="false"/>
                                  <w:kern w:val="2"/>
                                  <w:em w:val="none"/>
                                  <w:emboss w:val="false"/>
                                  <w:imprint w:val="false"/>
                                  <w:u w:val="none"/>
                                  <w:dstrike w:val="false"/>
                                  <w:strike w:val="false"/>
                                  <w:vertAlign w:val="baseline"/>
                                  <w:position w:val="0"/>
                                  <w:sz w:val="24"/>
                                  <w:spacing w:val="0"/>
                                  <w:sz w:val="24"/>
                                  <w:szCs w:val="24"/>
                                  <w:b w:val="false"/>
                                  <w:bCs w:val="false"/>
                                  <w:i w:val="false"/>
                                  <w:iCs w:val="false"/>
                                  <w:smallCaps w:val="false"/>
                                  <w:caps w:val="false"/>
                                  <w:rFonts w:cs="Arial" w:ascii="AR P丸ゴシック体M" w:hAnsi="AR P丸ゴシック体M" w:eastAsia="AR P丸ゴシック体M"/>
                                  <w:color w:val="843C0B"/>
                                </w:rPr>
                                <w:t>申請後、通所受給者証がご自宅に届きましたら、ご連絡ください</w:t>
                              </w:r>
                              <w:r>
                                <w:rPr>
                                  <w:outline w:val="false"/>
                                  <w:shadow w:val="false"/>
                                  <w:kern w:val="2"/>
                                  <w:em w:val="none"/>
                                  <w:emboss w:val="false"/>
                                  <w:imprint w:val="false"/>
                                  <w:u w:val="none"/>
                                  <w:dstrike w:val="false"/>
                                  <w:strike w:val="false"/>
                                  <w:vertAlign w:val="baseline"/>
                                  <w:position w:val="0"/>
                                  <w:sz w:val="21"/>
                                  <w:spacing w:val="0"/>
                                  <w:b w:val="false"/>
                                  <w:bCs w:val="false"/>
                                  <w:i w:val="false"/>
                                  <w:iCs w:val="false"/>
                                  <w:smallCaps w:val="false"/>
                                  <w:caps w:val="false"/>
                                  <w:sz w:val="21"/>
                                  <w:szCs w:val="21"/>
                                  <w:rFonts w:cs="Arial" w:ascii="AR P丸ゴシック体M" w:hAnsi="AR P丸ゴシック体M" w:eastAsia="AR P丸ゴシック体M"/>
                                  <w:color w:val="843C0B"/>
                                </w:rPr>
                                <w:t>。</w:t>
                              </w:r>
                            </w:p>
                          </w:txbxContent>
                        </wps:txbx>
                        <wps:bodyPr lIns="90000" rIns="90000" tIns="45000" bIns="45000">
                          <a:spAutoFit/>
                        </wps:bodyPr>
                      </wps:wsp>
                      <wps:wsp>
                        <wps:cNvSpPr/>
                        <wps:spPr>
                          <a:xfrm>
                            <a:off x="41760" y="5096520"/>
                            <a:ext cx="5919480" cy="638280"/>
                          </a:xfrm>
                          <a:prstGeom prst="rect">
                            <a:avLst/>
                          </a:prstGeom>
                          <a:solidFill>
                            <a:srgbClr val="ffffff"/>
                          </a:solidFill>
                          <a:ln>
                            <a:solidFill>
                              <a:srgbClr val="99ff66"/>
                            </a:solidFill>
                          </a:ln>
                        </wps:spPr>
                        <wps:style>
                          <a:lnRef idx="0"/>
                          <a:fillRef idx="0"/>
                          <a:effectRef idx="0"/>
                          <a:fontRef idx="minor"/>
                        </wps:style>
                        <wps:txbx>
                          <w:txbxContent>
                            <w:p>
                              <w:pPr>
                                <w:overflowPunct w:val="true"/>
                                <w:bidi w:val="0"/>
                                <w:spacing w:before="0" w:after="0" w:lineRule="auto" w:line="240"/>
                                <w:ind w:left="0" w:right="0" w:hanging="0"/>
                                <w:jc w:val="left"/>
                                <w:rPr/>
                              </w:pPr>
                              <w:r>
                                <w:rPr>
                                  <w:outline w:val="false"/>
                                  <w:shadow w:val="false"/>
                                  <w:kern w:val="2"/>
                                  <w:em w:val="none"/>
                                  <w:emboss w:val="false"/>
                                  <w:imprint w:val="false"/>
                                  <w:u w:val="none"/>
                                  <w:dstrike w:val="false"/>
                                  <w:strike w:val="false"/>
                                  <w:vertAlign w:val="baseline"/>
                                  <w:position w:val="0"/>
                                  <w:sz w:val="24"/>
                                  <w:spacing w:val="0"/>
                                  <w:sz w:val="24"/>
                                  <w:szCs w:val="24"/>
                                  <w:b/>
                                  <w:bCs/>
                                  <w:i w:val="false"/>
                                  <w:iCs w:val="false"/>
                                  <w:smallCaps w:val="false"/>
                                  <w:caps w:val="false"/>
                                  <w:rFonts w:cs="Arial" w:ascii="AR P丸ゴシック体M" w:hAnsi="AR P丸ゴシック体M" w:eastAsia="AR P丸ゴシック体M"/>
                                  <w:color w:val="843C0B"/>
                                </w:rPr>
                                <w:t>契約</w:t>
                              </w:r>
                            </w:p>
                            <w:p>
                              <w:pPr>
                                <w:overflowPunct w:val="true"/>
                                <w:bidi w:val="0"/>
                                <w:spacing w:before="0" w:after="0" w:lineRule="auto" w:line="240"/>
                                <w:ind w:left="0" w:right="0" w:hanging="0"/>
                                <w:jc w:val="left"/>
                                <w:rPr/>
                              </w:pPr>
                              <w:r>
                                <w:rPr>
                                  <w:outline w:val="false"/>
                                  <w:shadow w:val="false"/>
                                  <w:kern w:val="2"/>
                                  <w:em w:val="none"/>
                                  <w:emboss w:val="false"/>
                                  <w:imprint w:val="false"/>
                                  <w:u w:val="none"/>
                                  <w:dstrike w:val="false"/>
                                  <w:strike w:val="false"/>
                                  <w:vertAlign w:val="baseline"/>
                                  <w:position w:val="0"/>
                                  <w:sz w:val="24"/>
                                  <w:spacing w:val="0"/>
                                  <w:sz w:val="24"/>
                                  <w:szCs w:val="24"/>
                                  <w:b w:val="false"/>
                                  <w:bCs w:val="false"/>
                                  <w:i w:val="false"/>
                                  <w:iCs w:val="false"/>
                                  <w:smallCaps w:val="false"/>
                                  <w:caps w:val="false"/>
                                  <w:rFonts w:cs="Arial" w:ascii="AR P丸ゴシック体M" w:hAnsi="AR P丸ゴシック体M" w:eastAsia="AR P丸ゴシック体M"/>
                                  <w:color w:val="843C0B"/>
                                </w:rPr>
                                <w:t>再度面談のご予約をしていただき、契約内容をご確認の上、契約をさせていただきます。</w:t>
                              </w:r>
                            </w:p>
                          </w:txbxContent>
                        </wps:txbx>
                        <wps:bodyPr lIns="90000" rIns="90000" tIns="45000" bIns="45000">
                          <a:spAutoFit/>
                        </wps:bodyPr>
                      </wps:wsp>
                      <wps:wsp>
                        <wps:cNvSpPr/>
                        <wps:spPr>
                          <a:xfrm>
                            <a:off x="0" y="6587640"/>
                            <a:ext cx="5918760" cy="455400"/>
                          </a:xfrm>
                          <a:prstGeom prst="rect">
                            <a:avLst/>
                          </a:prstGeom>
                          <a:solidFill>
                            <a:srgbClr val="ffffff"/>
                          </a:solidFill>
                          <a:ln>
                            <a:solidFill>
                              <a:srgbClr val="99ff66"/>
                            </a:solidFill>
                          </a:ln>
                        </wps:spPr>
                        <wps:style>
                          <a:lnRef idx="0"/>
                          <a:fillRef idx="0"/>
                          <a:effectRef idx="0"/>
                          <a:fontRef idx="minor"/>
                        </wps:style>
                        <wps:txbx>
                          <w:txbxContent>
                            <w:p>
                              <w:pPr>
                                <w:overflowPunct w:val="true"/>
                                <w:bidi w:val="0"/>
                                <w:spacing w:before="0" w:after="0" w:lineRule="auto" w:line="240"/>
                                <w:ind w:left="0" w:right="0" w:hanging="0"/>
                                <w:jc w:val="left"/>
                                <w:rPr/>
                              </w:pPr>
                              <w:r>
                                <w:rPr>
                                  <w:outline w:val="false"/>
                                  <w:shadow w:val="false"/>
                                  <w:kern w:val="2"/>
                                  <w:em w:val="none"/>
                                  <w:emboss w:val="false"/>
                                  <w:imprint w:val="false"/>
                                  <w:u w:val="none"/>
                                  <w:dstrike w:val="false"/>
                                  <w:strike w:val="false"/>
                                  <w:vertAlign w:val="baseline"/>
                                  <w:position w:val="0"/>
                                  <w:sz w:val="24"/>
                                  <w:spacing w:val="0"/>
                                  <w:sz w:val="24"/>
                                  <w:szCs w:val="24"/>
                                  <w:b/>
                                  <w:bCs/>
                                  <w:i w:val="false"/>
                                  <w:iCs w:val="false"/>
                                  <w:smallCaps w:val="false"/>
                                  <w:caps w:val="false"/>
                                  <w:rFonts w:cs="Arial" w:ascii="AR P丸ゴシック体M" w:hAnsi="AR P丸ゴシック体M" w:eastAsia="AR P丸ゴシック体M"/>
                                  <w:color w:val="843C0B"/>
                                </w:rPr>
                                <w:t>利用開始</w:t>
                              </w:r>
                            </w:p>
                            <w:p>
                              <w:pPr>
                                <w:overflowPunct w:val="true"/>
                                <w:bidi w:val="0"/>
                                <w:spacing w:before="0" w:after="0" w:lineRule="auto" w:line="240"/>
                                <w:ind w:left="0" w:right="0" w:hanging="0"/>
                                <w:jc w:val="left"/>
                                <w:rPr/>
                              </w:pPr>
                              <w:r>
                                <w:rPr>
                                  <w:outline w:val="false"/>
                                  <w:shadow w:val="false"/>
                                  <w:kern w:val="2"/>
                                  <w:em w:val="none"/>
                                  <w:emboss w:val="false"/>
                                  <w:imprint w:val="false"/>
                                  <w:u w:val="none"/>
                                  <w:dstrike w:val="false"/>
                                  <w:strike w:val="false"/>
                                  <w:vertAlign w:val="baseline"/>
                                  <w:position w:val="0"/>
                                  <w:sz w:val="24"/>
                                  <w:spacing w:val="0"/>
                                  <w:sz w:val="24"/>
                                  <w:szCs w:val="24"/>
                                  <w:b w:val="false"/>
                                  <w:bCs w:val="false"/>
                                  <w:i w:val="false"/>
                                  <w:iCs w:val="false"/>
                                  <w:smallCaps w:val="false"/>
                                  <w:caps w:val="false"/>
                                  <w:rFonts w:cs="Arial" w:ascii="AR P丸ゴシック体M" w:hAnsi="AR P丸ゴシック体M" w:eastAsia="AR P丸ゴシック体M"/>
                                  <w:color w:val="843C0B"/>
                                </w:rPr>
                                <w:t>発達支援　くぅぽの　による支援が開始されます。</w:t>
                              </w:r>
                            </w:p>
                          </w:txbxContent>
                        </wps:txbx>
                        <wps:bodyPr lIns="90000" rIns="90000" tIns="45000" bIns="45000">
                          <a:spAutoFit/>
                        </wps:bodyPr>
                      </wps:wsp>
                      <wps:wsp>
                        <wps:cNvSpPr/>
                        <wps:spPr>
                          <a:xfrm>
                            <a:off x="2546280" y="1899360"/>
                            <a:ext cx="880920" cy="483840"/>
                          </a:xfrm>
                          <a:prstGeom prst="downArrow">
                            <a:avLst>
                              <a:gd name="adj1" fmla="val 50000"/>
                              <a:gd name="adj2" fmla="val 50000"/>
                            </a:avLst>
                          </a:prstGeom>
                          <a:solidFill>
                            <a:srgbClr val="99ff66"/>
                          </a:solidFill>
                          <a:ln w="12600">
                            <a:solidFill>
                              <a:srgbClr val="1ab400"/>
                            </a:solidFill>
                            <a:miter/>
                          </a:ln>
                        </wps:spPr>
                        <wps:style>
                          <a:lnRef idx="0"/>
                          <a:fillRef idx="0"/>
                          <a:effectRef idx="0"/>
                          <a:fontRef idx="minor"/>
                        </wps:style>
                        <wps:bodyPr/>
                      </wps:wsp>
                      <wps:wsp>
                        <wps:cNvSpPr/>
                        <wps:spPr>
                          <a:xfrm>
                            <a:off x="2546280" y="3344400"/>
                            <a:ext cx="880920" cy="485640"/>
                          </a:xfrm>
                          <a:prstGeom prst="downArrow">
                            <a:avLst>
                              <a:gd name="adj1" fmla="val 50000"/>
                              <a:gd name="adj2" fmla="val 50000"/>
                            </a:avLst>
                          </a:prstGeom>
                          <a:solidFill>
                            <a:srgbClr val="99ff66"/>
                          </a:solidFill>
                          <a:ln w="12600">
                            <a:solidFill>
                              <a:srgbClr val="1ab400"/>
                            </a:solidFill>
                            <a:miter/>
                          </a:ln>
                        </wps:spPr>
                        <wps:style>
                          <a:lnRef idx="0"/>
                          <a:fillRef idx="0"/>
                          <a:effectRef idx="0"/>
                          <a:fontRef idx="minor"/>
                        </wps:style>
                        <wps:bodyPr/>
                      </wps:wsp>
                      <wps:wsp>
                        <wps:cNvSpPr/>
                        <wps:spPr>
                          <a:xfrm>
                            <a:off x="2566080" y="4597920"/>
                            <a:ext cx="880920" cy="484560"/>
                          </a:xfrm>
                          <a:prstGeom prst="downArrow">
                            <a:avLst>
                              <a:gd name="adj1" fmla="val 50000"/>
                              <a:gd name="adj2" fmla="val 50000"/>
                            </a:avLst>
                          </a:prstGeom>
                          <a:solidFill>
                            <a:srgbClr val="99ff66"/>
                          </a:solidFill>
                          <a:ln w="12600">
                            <a:solidFill>
                              <a:srgbClr val="1ab400"/>
                            </a:solidFill>
                            <a:miter/>
                          </a:ln>
                        </wps:spPr>
                        <wps:style>
                          <a:lnRef idx="0"/>
                          <a:fillRef idx="0"/>
                          <a:effectRef idx="0"/>
                          <a:fontRef idx="minor"/>
                        </wps:style>
                        <wps:bodyPr/>
                      </wps:wsp>
                      <wps:wsp>
                        <wps:cNvSpPr/>
                        <wps:spPr>
                          <a:xfrm>
                            <a:off x="2518560" y="6103080"/>
                            <a:ext cx="880920" cy="484560"/>
                          </a:xfrm>
                          <a:prstGeom prst="downArrow">
                            <a:avLst>
                              <a:gd name="adj1" fmla="val 50000"/>
                              <a:gd name="adj2" fmla="val 50000"/>
                            </a:avLst>
                          </a:prstGeom>
                          <a:solidFill>
                            <a:srgbClr val="99ff66"/>
                          </a:solidFill>
                          <a:ln w="12600">
                            <a:solidFill>
                              <a:srgbClr val="1ab400"/>
                            </a:solidFill>
                            <a:miter/>
                          </a:ln>
                        </wps:spPr>
                        <wps:style>
                          <a:lnRef idx="0"/>
                          <a:fillRef idx="0"/>
                          <a:effectRef idx="0"/>
                          <a:fontRef idx="minor"/>
                        </wps:style>
                        <wps:bodyPr/>
                      </wps:wsp>
                    </wpg:wgp>
                  </a:graphicData>
                </a:graphic>
              </wp:anchor>
            </w:drawing>
          </mc:Choice>
          <mc:Fallback>
            <w:pict>
              <v:group id="shape_0" alt="シェイプ1" style="position:absolute;margin-left:2.9pt;margin-top:0.05pt;width:471pt;height:554.6pt" coordorigin="58,1" coordsize="9420,11092">
                <v:rect id="shape_0" ID="テキスト ボックス 42" fillcolor="#99ff66" stroked="f" style="position:absolute;left:107;top:1;width:9370;height:524">
                  <v:textbox>
                    <w:txbxContent>
                      <w:p>
                        <w:pPr>
                          <w:overflowPunct w:val="true"/>
                          <w:bidi w:val="0"/>
                          <w:spacing w:before="0" w:after="0" w:lineRule="auto" w:line="240"/>
                          <w:ind w:left="0" w:right="0" w:hanging="0"/>
                          <w:jc w:val="center"/>
                          <w:rPr/>
                        </w:pPr>
                        <w:r>
                          <w:rPr>
                            <w:outline w:val="false"/>
                            <w:shadow w:val="false"/>
                            <w:kern w:val="2"/>
                            <w:em w:val="none"/>
                            <w:emboss w:val="false"/>
                            <w:imprint w:val="false"/>
                            <w:u w:val="none"/>
                            <w:dstrike w:val="false"/>
                            <w:strike w:val="false"/>
                            <w:vertAlign w:val="baseline"/>
                            <w:position w:val="0"/>
                            <w:sz w:val="32"/>
                            <w:spacing w:val="0"/>
                            <w:sz w:val="32"/>
                            <w:szCs w:val="32"/>
                            <w:b w:val="false"/>
                            <w:bCs w:val="false"/>
                            <w:i w:val="false"/>
                            <w:iCs w:val="false"/>
                            <w:smallCaps w:val="false"/>
                            <w:caps w:val="false"/>
                            <w:rFonts w:cs="Arial" w:ascii="AR P丸ゴシック体M" w:hAnsi="AR P丸ゴシック体M" w:eastAsia="AR P丸ゴシック体M"/>
                            <w:color w:val="843C0B"/>
                          </w:rPr>
                          <w:t>お申し込みの手続き</w:t>
                        </w:r>
                      </w:p>
                    </w:txbxContent>
                  </v:textbox>
                  <w10:wrap type="square"/>
                  <v:fill o:detectmouseclick="t" type="solid" color2="#660099"/>
                  <v:stroke color="#3465a4" joinstyle="round" endcap="flat"/>
                </v:rect>
                <v:rect id="shape_0" ID="テキスト ボックス 43" fillcolor="white" stroked="t" style="position:absolute;left:132;top:833;width:9319;height:1292">
                  <v:textbox>
                    <w:txbxContent>
                      <w:p>
                        <w:pPr>
                          <w:overflowPunct w:val="true"/>
                          <w:bidi w:val="0"/>
                          <w:spacing w:before="0" w:after="0" w:lineRule="auto" w:line="240"/>
                          <w:ind w:left="0" w:right="0" w:hanging="0"/>
                          <w:jc w:val="left"/>
                          <w:rPr/>
                        </w:pPr>
                        <w:r>
                          <w:rPr>
                            <w:outline w:val="false"/>
                            <w:shadow w:val="false"/>
                            <w:kern w:val="2"/>
                            <w:em w:val="none"/>
                            <w:emboss w:val="false"/>
                            <w:imprint w:val="false"/>
                            <w:u w:val="none"/>
                            <w:dstrike w:val="false"/>
                            <w:strike w:val="false"/>
                            <w:vertAlign w:val="baseline"/>
                            <w:position w:val="0"/>
                            <w:sz w:val="24"/>
                            <w:spacing w:val="0"/>
                            <w:sz w:val="24"/>
                            <w:szCs w:val="24"/>
                            <w:b/>
                            <w:bCs/>
                            <w:i w:val="false"/>
                            <w:iCs w:val="false"/>
                            <w:smallCaps w:val="false"/>
                            <w:caps w:val="false"/>
                            <w:rFonts w:cs="Arial" w:ascii="AR P丸ゴシック体M" w:hAnsi="AR P丸ゴシック体M" w:eastAsia="AR P丸ゴシック体M"/>
                            <w:color w:val="843C0B"/>
                          </w:rPr>
                          <w:t>見学・面談</w:t>
                        </w:r>
                      </w:p>
                      <w:p>
                        <w:pPr>
                          <w:overflowPunct w:val="true"/>
                          <w:bidi w:val="0"/>
                          <w:spacing w:before="0" w:after="0" w:lineRule="auto" w:line="240"/>
                          <w:ind w:left="0" w:right="0" w:hanging="0"/>
                          <w:jc w:val="left"/>
                          <w:rPr/>
                        </w:pPr>
                        <w:r>
                          <w:rPr>
                            <w:outline w:val="false"/>
                            <w:shadow w:val="false"/>
                            <w:kern w:val="2"/>
                            <w:em w:val="none"/>
                            <w:emboss w:val="false"/>
                            <w:imprint w:val="false"/>
                            <w:u w:val="none"/>
                            <w:dstrike w:val="false"/>
                            <w:strike w:val="false"/>
                            <w:vertAlign w:val="baseline"/>
                            <w:position w:val="0"/>
                            <w:sz w:val="24"/>
                            <w:spacing w:val="0"/>
                            <w:sz w:val="24"/>
                            <w:szCs w:val="24"/>
                            <w:b w:val="false"/>
                            <w:bCs w:val="false"/>
                            <w:i w:val="false"/>
                            <w:iCs w:val="false"/>
                            <w:smallCaps w:val="false"/>
                            <w:caps w:val="false"/>
                            <w:rFonts w:cs="Arial" w:ascii="AR P丸ゴシック体M" w:hAnsi="AR P丸ゴシック体M" w:eastAsia="AR P丸ゴシック体M"/>
                            <w:color w:val="843C0B"/>
                          </w:rPr>
                          <w:t>お電話にて見学・面談の予約をしていただき、スタッフと面談を行います。また、体験入所も同日に行いますので、お子様とご一緒にお越しいただける日程での調整をお願いいたします。</w:t>
                        </w:r>
                      </w:p>
                    </w:txbxContent>
                  </v:textbox>
                  <w10:wrap type="square"/>
                  <v:fill o:detectmouseclick="t" type="solid" color2="black"/>
                  <v:stroke color="#99ff66" joinstyle="round" endcap="flat"/>
                </v:rect>
                <v:rect id="shape_0" ID="テキスト ボックス 44" fillcolor="white" stroked="t" style="position:absolute;left:107;top:3780;width:9321;height:1004">
                  <v:textbox>
                    <w:txbxContent>
                      <w:p>
                        <w:pPr>
                          <w:overflowPunct w:val="true"/>
                          <w:bidi w:val="0"/>
                          <w:spacing w:before="0" w:after="0" w:lineRule="auto" w:line="240"/>
                          <w:ind w:left="0" w:right="0" w:hanging="0"/>
                          <w:jc w:val="left"/>
                          <w:rPr/>
                        </w:pPr>
                        <w:r>
                          <w:rPr>
                            <w:outline w:val="false"/>
                            <w:shadow w:val="false"/>
                            <w:kern w:val="2"/>
                            <w:em w:val="none"/>
                            <w:emboss w:val="false"/>
                            <w:imprint w:val="false"/>
                            <w:u w:val="none"/>
                            <w:dstrike w:val="false"/>
                            <w:strike w:val="false"/>
                            <w:vertAlign w:val="baseline"/>
                            <w:position w:val="0"/>
                            <w:sz w:val="24"/>
                            <w:spacing w:val="0"/>
                            <w:sz w:val="24"/>
                            <w:szCs w:val="24"/>
                            <w:b/>
                            <w:bCs/>
                            <w:i w:val="false"/>
                            <w:iCs w:val="false"/>
                            <w:smallCaps w:val="false"/>
                            <w:caps w:val="false"/>
                            <w:rFonts w:cs="Arial" w:ascii="AR P丸ゴシック体M" w:hAnsi="AR P丸ゴシック体M" w:eastAsia="AR P丸ゴシック体M"/>
                            <w:color w:val="843C0B"/>
                          </w:rPr>
                          <w:t>利用申請</w:t>
                        </w:r>
                      </w:p>
                      <w:p>
                        <w:pPr>
                          <w:overflowPunct w:val="true"/>
                          <w:bidi w:val="0"/>
                          <w:spacing w:before="0" w:after="0" w:lineRule="auto" w:line="240"/>
                          <w:ind w:left="0" w:right="0" w:hanging="0"/>
                          <w:jc w:val="left"/>
                          <w:rPr/>
                        </w:pPr>
                        <w:r>
                          <w:rPr>
                            <w:outline w:val="false"/>
                            <w:shadow w:val="false"/>
                            <w:kern w:val="2"/>
                            <w:em w:val="none"/>
                            <w:emboss w:val="false"/>
                            <w:imprint w:val="false"/>
                            <w:u w:val="none"/>
                            <w:dstrike w:val="false"/>
                            <w:strike w:val="false"/>
                            <w:vertAlign w:val="baseline"/>
                            <w:position w:val="0"/>
                            <w:sz w:val="24"/>
                            <w:spacing w:val="0"/>
                            <w:sz w:val="24"/>
                            <w:szCs w:val="24"/>
                            <w:b w:val="false"/>
                            <w:bCs w:val="false"/>
                            <w:i w:val="false"/>
                            <w:iCs w:val="false"/>
                            <w:smallCaps w:val="false"/>
                            <w:caps w:val="false"/>
                            <w:rFonts w:cs="Arial" w:ascii="AR P丸ゴシック体M" w:hAnsi="AR P丸ゴシック体M" w:eastAsia="AR P丸ゴシック体M"/>
                            <w:color w:val="843C0B"/>
                          </w:rPr>
                          <w:t>ご利用いただくためには、「通所受給者証」が必要となります。市役所にて申請を行ってください。</w:t>
                        </w:r>
                      </w:p>
                    </w:txbxContent>
                  </v:textbox>
                  <w10:wrap type="square"/>
                  <v:fill o:detectmouseclick="t" type="solid" color2="black"/>
                  <v:stroke color="#99ff66" joinstyle="round" endcap="flat"/>
                </v:rect>
                <v:rect id="shape_0" ID="テキスト ボックス 46" fillcolor="white" stroked="t" style="position:absolute;left:94;top:6066;width:9319;height:716">
                  <v:textbox>
                    <w:txbxContent>
                      <w:p>
                        <w:pPr>
                          <w:overflowPunct w:val="true"/>
                          <w:bidi w:val="0"/>
                          <w:spacing w:before="0" w:after="0" w:lineRule="auto" w:line="240"/>
                          <w:ind w:left="0" w:right="0" w:hanging="0"/>
                          <w:jc w:val="left"/>
                          <w:rPr/>
                        </w:pPr>
                        <w:r>
                          <w:rPr>
                            <w:outline w:val="false"/>
                            <w:shadow w:val="false"/>
                            <w:kern w:val="2"/>
                            <w:em w:val="none"/>
                            <w:emboss w:val="false"/>
                            <w:imprint w:val="false"/>
                            <w:u w:val="none"/>
                            <w:dstrike w:val="false"/>
                            <w:strike w:val="false"/>
                            <w:vertAlign w:val="baseline"/>
                            <w:position w:val="0"/>
                            <w:sz w:val="24"/>
                            <w:spacing w:val="0"/>
                            <w:sz w:val="24"/>
                            <w:szCs w:val="24"/>
                            <w:b/>
                            <w:bCs/>
                            <w:i w:val="false"/>
                            <w:iCs w:val="false"/>
                            <w:smallCaps w:val="false"/>
                            <w:caps w:val="false"/>
                            <w:rFonts w:cs="Arial" w:ascii="AR P丸ゴシック体M" w:hAnsi="AR P丸ゴシック体M" w:eastAsia="AR P丸ゴシック体M"/>
                            <w:color w:val="843C0B"/>
                          </w:rPr>
                          <w:t>通所受給者証の交付</w:t>
                        </w:r>
                      </w:p>
                      <w:p>
                        <w:pPr>
                          <w:overflowPunct w:val="true"/>
                          <w:bidi w:val="0"/>
                          <w:spacing w:before="0" w:after="0" w:lineRule="auto" w:line="240"/>
                          <w:ind w:left="0" w:right="0" w:hanging="0"/>
                          <w:jc w:val="left"/>
                          <w:rPr/>
                        </w:pPr>
                        <w:r>
                          <w:rPr>
                            <w:outline w:val="false"/>
                            <w:shadow w:val="false"/>
                            <w:kern w:val="2"/>
                            <w:em w:val="none"/>
                            <w:emboss w:val="false"/>
                            <w:imprint w:val="false"/>
                            <w:u w:val="none"/>
                            <w:dstrike w:val="false"/>
                            <w:strike w:val="false"/>
                            <w:vertAlign w:val="baseline"/>
                            <w:position w:val="0"/>
                            <w:sz w:val="24"/>
                            <w:spacing w:val="0"/>
                            <w:sz w:val="24"/>
                            <w:szCs w:val="24"/>
                            <w:b w:val="false"/>
                            <w:bCs w:val="false"/>
                            <w:i w:val="false"/>
                            <w:iCs w:val="false"/>
                            <w:smallCaps w:val="false"/>
                            <w:caps w:val="false"/>
                            <w:rFonts w:cs="Arial" w:ascii="AR P丸ゴシック体M" w:hAnsi="AR P丸ゴシック体M" w:eastAsia="AR P丸ゴシック体M"/>
                            <w:color w:val="843C0B"/>
                          </w:rPr>
                          <w:t>申請後、通所受給者証がご自宅に届きましたら、ご連絡ください</w:t>
                        </w:r>
                        <w:r>
                          <w:rPr>
                            <w:outline w:val="false"/>
                            <w:shadow w:val="false"/>
                            <w:kern w:val="2"/>
                            <w:em w:val="none"/>
                            <w:emboss w:val="false"/>
                            <w:imprint w:val="false"/>
                            <w:u w:val="none"/>
                            <w:dstrike w:val="false"/>
                            <w:strike w:val="false"/>
                            <w:vertAlign w:val="baseline"/>
                            <w:position w:val="0"/>
                            <w:sz w:val="21"/>
                            <w:spacing w:val="0"/>
                            <w:b w:val="false"/>
                            <w:bCs w:val="false"/>
                            <w:i w:val="false"/>
                            <w:iCs w:val="false"/>
                            <w:smallCaps w:val="false"/>
                            <w:caps w:val="false"/>
                            <w:sz w:val="21"/>
                            <w:szCs w:val="21"/>
                            <w:rFonts w:cs="Arial" w:ascii="AR P丸ゴシック体M" w:hAnsi="AR P丸ゴシック体M" w:eastAsia="AR P丸ゴシック体M"/>
                            <w:color w:val="843C0B"/>
                          </w:rPr>
                          <w:t>。</w:t>
                        </w:r>
                      </w:p>
                    </w:txbxContent>
                  </v:textbox>
                  <w10:wrap type="square"/>
                  <v:fill o:detectmouseclick="t" type="solid" color2="black"/>
                  <v:stroke color="#99ff66" joinstyle="round" endcap="flat"/>
                </v:rect>
                <v:rect id="shape_0" ID="テキスト ボックス 47" fillcolor="white" stroked="t" style="position:absolute;left:124;top:8027;width:9321;height:1004">
                  <v:textbox>
                    <w:txbxContent>
                      <w:p>
                        <w:pPr>
                          <w:overflowPunct w:val="true"/>
                          <w:bidi w:val="0"/>
                          <w:spacing w:before="0" w:after="0" w:lineRule="auto" w:line="240"/>
                          <w:ind w:left="0" w:right="0" w:hanging="0"/>
                          <w:jc w:val="left"/>
                          <w:rPr/>
                        </w:pPr>
                        <w:r>
                          <w:rPr>
                            <w:outline w:val="false"/>
                            <w:shadow w:val="false"/>
                            <w:kern w:val="2"/>
                            <w:em w:val="none"/>
                            <w:emboss w:val="false"/>
                            <w:imprint w:val="false"/>
                            <w:u w:val="none"/>
                            <w:dstrike w:val="false"/>
                            <w:strike w:val="false"/>
                            <w:vertAlign w:val="baseline"/>
                            <w:position w:val="0"/>
                            <w:sz w:val="24"/>
                            <w:spacing w:val="0"/>
                            <w:sz w:val="24"/>
                            <w:szCs w:val="24"/>
                            <w:b/>
                            <w:bCs/>
                            <w:i w:val="false"/>
                            <w:iCs w:val="false"/>
                            <w:smallCaps w:val="false"/>
                            <w:caps w:val="false"/>
                            <w:rFonts w:cs="Arial" w:ascii="AR P丸ゴシック体M" w:hAnsi="AR P丸ゴシック体M" w:eastAsia="AR P丸ゴシック体M"/>
                            <w:color w:val="843C0B"/>
                          </w:rPr>
                          <w:t>契約</w:t>
                        </w:r>
                      </w:p>
                      <w:p>
                        <w:pPr>
                          <w:overflowPunct w:val="true"/>
                          <w:bidi w:val="0"/>
                          <w:spacing w:before="0" w:after="0" w:lineRule="auto" w:line="240"/>
                          <w:ind w:left="0" w:right="0" w:hanging="0"/>
                          <w:jc w:val="left"/>
                          <w:rPr/>
                        </w:pPr>
                        <w:r>
                          <w:rPr>
                            <w:outline w:val="false"/>
                            <w:shadow w:val="false"/>
                            <w:kern w:val="2"/>
                            <w:em w:val="none"/>
                            <w:emboss w:val="false"/>
                            <w:imprint w:val="false"/>
                            <w:u w:val="none"/>
                            <w:dstrike w:val="false"/>
                            <w:strike w:val="false"/>
                            <w:vertAlign w:val="baseline"/>
                            <w:position w:val="0"/>
                            <w:sz w:val="24"/>
                            <w:spacing w:val="0"/>
                            <w:sz w:val="24"/>
                            <w:szCs w:val="24"/>
                            <w:b w:val="false"/>
                            <w:bCs w:val="false"/>
                            <w:i w:val="false"/>
                            <w:iCs w:val="false"/>
                            <w:smallCaps w:val="false"/>
                            <w:caps w:val="false"/>
                            <w:rFonts w:cs="Arial" w:ascii="AR P丸ゴシック体M" w:hAnsi="AR P丸ゴシック体M" w:eastAsia="AR P丸ゴシック体M"/>
                            <w:color w:val="843C0B"/>
                          </w:rPr>
                          <w:t>再度面談のご予約をしていただき、契約内容をご確認の上、契約をさせていただきます。</w:t>
                        </w:r>
                      </w:p>
                    </w:txbxContent>
                  </v:textbox>
                  <w10:wrap type="square"/>
                  <v:fill o:detectmouseclick="t" type="solid" color2="black"/>
                  <v:stroke color="#99ff66" joinstyle="round" endcap="flat"/>
                </v:rect>
                <v:rect id="shape_0" ID="テキスト ボックス 48" fillcolor="white" stroked="t" style="position:absolute;left:58;top:10375;width:9320;height:716">
                  <v:textbox>
                    <w:txbxContent>
                      <w:p>
                        <w:pPr>
                          <w:overflowPunct w:val="true"/>
                          <w:bidi w:val="0"/>
                          <w:spacing w:before="0" w:after="0" w:lineRule="auto" w:line="240"/>
                          <w:ind w:left="0" w:right="0" w:hanging="0"/>
                          <w:jc w:val="left"/>
                          <w:rPr/>
                        </w:pPr>
                        <w:r>
                          <w:rPr>
                            <w:outline w:val="false"/>
                            <w:shadow w:val="false"/>
                            <w:kern w:val="2"/>
                            <w:em w:val="none"/>
                            <w:emboss w:val="false"/>
                            <w:imprint w:val="false"/>
                            <w:u w:val="none"/>
                            <w:dstrike w:val="false"/>
                            <w:strike w:val="false"/>
                            <w:vertAlign w:val="baseline"/>
                            <w:position w:val="0"/>
                            <w:sz w:val="24"/>
                            <w:spacing w:val="0"/>
                            <w:sz w:val="24"/>
                            <w:szCs w:val="24"/>
                            <w:b/>
                            <w:bCs/>
                            <w:i w:val="false"/>
                            <w:iCs w:val="false"/>
                            <w:smallCaps w:val="false"/>
                            <w:caps w:val="false"/>
                            <w:rFonts w:cs="Arial" w:ascii="AR P丸ゴシック体M" w:hAnsi="AR P丸ゴシック体M" w:eastAsia="AR P丸ゴシック体M"/>
                            <w:color w:val="843C0B"/>
                          </w:rPr>
                          <w:t>利用開始</w:t>
                        </w:r>
                      </w:p>
                      <w:p>
                        <w:pPr>
                          <w:overflowPunct w:val="true"/>
                          <w:bidi w:val="0"/>
                          <w:spacing w:before="0" w:after="0" w:lineRule="auto" w:line="240"/>
                          <w:ind w:left="0" w:right="0" w:hanging="0"/>
                          <w:jc w:val="left"/>
                          <w:rPr/>
                        </w:pPr>
                        <w:r>
                          <w:rPr>
                            <w:outline w:val="false"/>
                            <w:shadow w:val="false"/>
                            <w:kern w:val="2"/>
                            <w:em w:val="none"/>
                            <w:emboss w:val="false"/>
                            <w:imprint w:val="false"/>
                            <w:u w:val="none"/>
                            <w:dstrike w:val="false"/>
                            <w:strike w:val="false"/>
                            <w:vertAlign w:val="baseline"/>
                            <w:position w:val="0"/>
                            <w:sz w:val="24"/>
                            <w:spacing w:val="0"/>
                            <w:sz w:val="24"/>
                            <w:szCs w:val="24"/>
                            <w:b w:val="false"/>
                            <w:bCs w:val="false"/>
                            <w:i w:val="false"/>
                            <w:iCs w:val="false"/>
                            <w:smallCaps w:val="false"/>
                            <w:caps w:val="false"/>
                            <w:rFonts w:cs="Arial" w:ascii="AR P丸ゴシック体M" w:hAnsi="AR P丸ゴシック体M" w:eastAsia="AR P丸ゴシック体M"/>
                            <w:color w:val="843C0B"/>
                          </w:rPr>
                          <w:t>発達支援　くぅぽの　による支援が開始されます。</w:t>
                        </w:r>
                      </w:p>
                    </w:txbxContent>
                  </v:textbox>
                  <w10:wrap type="square"/>
                  <v:fill o:detectmouseclick="t" type="solid" color2="black"/>
                  <v:stroke color="#99ff66" joinstyle="round" endcap="flat"/>
                </v:re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矢印: 下 49" fillcolor="#99ff66" stroked="t" style="position:absolute;left:4068;top:2992;width:1386;height:761" type="shapetype_67">
                  <w10:wrap type="none"/>
                  <v:fill o:detectmouseclick="t" type="solid" color2="#660099"/>
                  <v:stroke color="#1ab400" weight="12600" joinstyle="miter" endcap="flat"/>
                </v:shape>
                <v:shape id="shape_0" ID="矢印: 下 50" fillcolor="#99ff66" stroked="t" style="position:absolute;left:4068;top:5268;width:1386;height:764" type="shapetype_67">
                  <w10:wrap type="none"/>
                  <v:fill o:detectmouseclick="t" type="solid" color2="#660099"/>
                  <v:stroke color="#1ab400" weight="12600" joinstyle="miter" endcap="flat"/>
                </v:shape>
                <v:shape id="shape_0" ID="矢印: 下 51" fillcolor="#99ff66" stroked="t" style="position:absolute;left:4099;top:7242;width:1386;height:762" type="shapetype_67">
                  <w10:wrap type="none"/>
                  <v:fill o:detectmouseclick="t" type="solid" color2="#660099"/>
                  <v:stroke color="#1ab400" weight="12600" joinstyle="miter" endcap="flat"/>
                </v:shape>
                <v:shape id="shape_0" ID="矢印: 下 52" fillcolor="#99ff66" stroked="t" style="position:absolute;left:4024;top:9612;width:1386;height:762" type="shapetype_67">
                  <w10:wrap type="none"/>
                  <v:fill o:detectmouseclick="t" type="solid" color2="#660099"/>
                  <v:stroke color="#1ab400" weight="12600" joinstyle="miter" endcap="flat"/>
                </v:shape>
              </v:group>
            </w:pict>
          </mc:Fallback>
        </mc:AlternateConten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Liberation Sans">
    <w:altName w:val="Arial"/>
    <w:charset w:val="80"/>
    <w:family w:val="swiss"/>
    <w:pitch w:val="variable"/>
  </w:font>
  <w:font w:name="AR P丸ゴシック体M">
    <w:charset w:val="80"/>
    <w:family w:val="modern"/>
    <w:pitch w:val="variable"/>
  </w:font>
</w:fonts>
</file>

<file path=word/settings.xml><?xml version="1.0" encoding="utf-8"?>
<w:settings xmlns:w="http://schemas.openxmlformats.org/wordprocessingml/2006/main">
  <w:zoom w:percent="75"/>
  <w:defaultTabStop w:val="709"/>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Arial"/>
        <w:kern w:val="2"/>
        <w:sz w:val="24"/>
        <w:szCs w:val="24"/>
        <w:lang w:val="en-US" w:eastAsia="ja-JP" w:bidi="hi-IN"/>
      </w:rPr>
    </w:rPrDefault>
    <w:pPrDefault>
      <w:pPr>
        <w:widowControl/>
      </w:pPr>
    </w:pPrDefault>
  </w:docDefaults>
  <w:style w:type="paragraph" w:styleId="Normal">
    <w:name w:val="Normal"/>
    <w:qFormat/>
    <w:pPr>
      <w:widowControl/>
    </w:pPr>
    <w:rPr>
      <w:rFonts w:ascii="Times New Roman" w:hAnsi="Times New Roman" w:eastAsia="ＭＳ 明朝" w:cs="Arial"/>
      <w:color w:val="auto"/>
      <w:kern w:val="2"/>
      <w:sz w:val="24"/>
      <w:szCs w:val="24"/>
      <w:lang w:val="en-US" w:eastAsia="ja-JP" w:bidi="hi-IN"/>
    </w:rPr>
  </w:style>
  <w:style w:type="paragraph" w:styleId="Style14">
    <w:name w:val="見出し"/>
    <w:basedOn w:val="Normal"/>
    <w:next w:val="Style15"/>
    <w:qFormat/>
    <w:pPr>
      <w:keepNext w:val="true"/>
      <w:spacing w:before="240" w:after="120"/>
    </w:pPr>
    <w:rPr>
      <w:rFonts w:ascii="Liberation Sans" w:hAnsi="Liberation Sans" w:eastAsia="ＭＳ 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Neat_Office/6.2.8.2$Windows_x86 LibreOffice_project/</Applicat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2020-07-16T13:42:30Z</dcterms:created>
  <dc:creator/>
  <dc:description/>
  <dc:language>ja-JP</dc:language>
  <cp:lastModifiedBy/>
  <dcterms:modified xsi:type="dcterms:W3CDTF">2020-07-16T13:46:09Z</dcterms:modified>
  <cp:revision>1</cp:revision>
  <dc:subject/>
  <dc:title/>
</cp:coreProperties>
</file>